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p>
      <w:pPr>
        <w:pStyle w:val="Heading2"/>
        <w:bidi w:val="0"/>
        <w:ind w:hanging="0" w:left="0"/>
        <w:jc w:val="left"/>
        <w:rPr/>
      </w:pPr>
      <w:r>
        <w:rPr/>
        <w:t>2025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RNDM2025"/>
      <w:r>
        <w:rPr>
          <w:b/>
          <w:bCs/>
        </w:rPr>
        <w:t>TD-P92</w:t>
      </w:r>
      <w:bookmarkEnd w:id="0"/>
      <w:r>
        <w:rPr>
          <w:b/>
          <w:bCs/>
        </w:rPr>
        <w:t xml:space="preserve">] Evang, Jan Marius; Dreibholz, Thomas; Mazumdar, Somnath: </w:t>
      </w:r>
      <w:r>
        <w:rPr/>
        <w:t xml:space="preserve">“Measuring Mobile Network Coverage during Extended Road Trips in the Nordics” (🇬🇧), in </w:t>
      </w:r>
      <w:r>
        <w:rPr>
          <w:i/>
          <w:iCs/>
        </w:rPr>
        <w:t>Proceedings of the 15th IFIP International Workshop on Resilient Networks Design and Modeling</w:t>
      </w:r>
      <w:r>
        <w:rPr/>
        <w:t>, Trondheim, Trøndelag/Norway, June 2025.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PDP2025"/>
      <w:r>
        <w:rPr>
          <w:b/>
          <w:bCs/>
        </w:rPr>
        <w:t>TD-P91</w:t>
      </w:r>
      <w:bookmarkEnd w:id="1"/>
      <w:r>
        <w:rPr>
          <w:b/>
          <w:bCs/>
        </w:rPr>
        <w:t xml:space="preserve">] Dreibholz, Thomas; Mazumdar, Somnath: </w:t>
      </w:r>
      <w:r>
        <w:rPr/>
        <w:t>“</w:t>
      </w:r>
      <w:hyperlink r:id="rId2">
        <w:r>
          <w:rPr>
            <w:rStyle w:val="Hyperlink"/>
          </w:rPr>
          <w:t>HiPerConTracer 3.0: Transport-level Packet Routing Analysis Tool</w:t>
        </w:r>
      </w:hyperlink>
      <w:r>
        <w:rPr/>
        <w:t>” (</w:t>
      </w:r>
      <w:hyperlink r:id="rId3">
        <w:r>
          <w:rPr>
            <w:rStyle w:val="Hyperlink"/>
          </w:rPr>
          <w:t>PDF</w:t>
        </w:r>
      </w:hyperlink>
      <w:r>
        <w:rPr/>
        <w:t xml:space="preserve">, 5349 KiB, 9 pages, 🇬🇧), in </w:t>
      </w:r>
      <w:r>
        <w:rPr>
          <w:i/>
          <w:iCs/>
        </w:rPr>
        <w:t>Proceedings of the 33rd Euromicro International Conference on Parallel, Distributed and Network-Based Processing (PDP)</w:t>
      </w:r>
      <w:r>
        <w:rPr/>
        <w:t>, pp. 33–41, DOI </w:t>
      </w:r>
      <w:hyperlink r:id="rId4">
        <w:r>
          <w:rPr>
            <w:rStyle w:val="Hyperlink"/>
          </w:rPr>
          <w:t>10.1109/PDP66500.2025.00014</w:t>
        </w:r>
      </w:hyperlink>
      <w:r>
        <w:rPr/>
        <w:t>, ISBN 979-8-3315-2493-7, Torino, Piemonte/Italy, March 14,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">
        <w:r>
          <w:rPr>
            <w:rStyle w:val="Hyperlink"/>
            <w:sz w:val="20"/>
            <w:szCs w:val="20"/>
          </w:rPr>
          <w:t>https://web-backend.simula.no/sites/default/files/2025-02/PDP2025.pdf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CBSTalk2024"/>
      <w:r>
        <w:rPr>
          <w:b/>
          <w:bCs/>
        </w:rPr>
        <w:t>TD-A80</w:t>
      </w:r>
      <w:bookmarkEnd w:id="2"/>
      <w:r>
        <w:rPr>
          <w:b/>
          <w:bCs/>
        </w:rPr>
        <w:t xml:space="preserve">] Dreibholz, Thomas: </w:t>
      </w:r>
      <w:r>
        <w:rPr/>
        <w:t>“</w:t>
      </w:r>
      <w:hyperlink r:id="rId6">
        <w:r>
          <w:rPr>
            <w:rStyle w:val="Hyperlink"/>
          </w:rPr>
          <w:t>Cloud and Fog: How and Where is My Data Flowing? Obtaining Insights into Data Privacy in Today's Applications</w:t>
        </w:r>
      </w:hyperlink>
      <w:r>
        <w:rPr/>
        <w:t>” (</w:t>
      </w:r>
      <w:hyperlink r:id="rId7">
        <w:r>
          <w:rPr>
            <w:rStyle w:val="Hyperlink"/>
          </w:rPr>
          <w:t>PDF</w:t>
        </w:r>
      </w:hyperlink>
      <w:r>
        <w:rPr/>
        <w:t>, 14384 KiB, 23 pages, 🇬🇧), Invited Talk at Copenhagen Business School (CBS), Fredriksberg/Denmark, April 26, 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">
        <w:r>
          <w:rPr>
            <w:rStyle w:val="Hyperlink"/>
            <w:sz w:val="20"/>
            <w:szCs w:val="20"/>
          </w:rPr>
          <w:t>https://web-backend.simula.no/sites/default/files/2024-04/CBSTalk2024.pdf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M2EC2024"/>
      <w:r>
        <w:rPr>
          <w:b/>
          <w:bCs/>
        </w:rPr>
        <w:t>TD-P90</w:t>
      </w:r>
      <w:bookmarkEnd w:id="3"/>
      <w:r>
        <w:rPr>
          <w:b/>
          <w:bCs/>
        </w:rPr>
        <w:t xml:space="preserve">] Evang, Jan Marius; Dreibholz, Thomas: </w:t>
      </w:r>
      <w:r>
        <w:rPr/>
        <w:t>“</w:t>
      </w:r>
      <w:hyperlink r:id="rId9">
        <w:r>
          <w:rPr>
            <w:rStyle w:val="Hyperlink"/>
          </w:rPr>
          <w:t>Optimizing Network Latency: Unveiling the Impact of Reflection Server Tuning</w:t>
        </w:r>
      </w:hyperlink>
      <w:r>
        <w:rPr/>
        <w:t>” (</w:t>
      </w:r>
      <w:hyperlink r:id="rId10">
        <w:r>
          <w:rPr>
            <w:rStyle w:val="Hyperlink"/>
          </w:rPr>
          <w:t>PDF</w:t>
        </w:r>
      </w:hyperlink>
      <w:r>
        <w:rPr/>
        <w:t xml:space="preserve">, 422 KiB, 11 pages, 🇬🇧), in </w:t>
      </w:r>
      <w:r>
        <w:rPr>
          <w:i/>
          <w:iCs/>
        </w:rPr>
        <w:t>Proceedings of the 6th International Workshop on Recent Advances for Multi-Clouds and Mobile Edge Computing (M2EC) in conjunction with the 38th International Conference on Advanced Information Networking and Applications (AINA)</w:t>
      </w:r>
      <w:r>
        <w:rPr/>
        <w:t>, pp. 374–384, DOI </w:t>
      </w:r>
      <w:hyperlink r:id="rId11">
        <w:r>
          <w:rPr>
            <w:rStyle w:val="Hyperlink"/>
          </w:rPr>
          <w:t>10.1007/978-3-031-57942-4_3</w:t>
        </w:r>
      </w:hyperlink>
      <w:r>
        <w:rPr/>
        <w:t>, ISBN 978-3-031-57942-4, Kitakyushu, Fukuoka/Japan, April 18, 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">
        <w:r>
          <w:rPr>
            <w:rStyle w:val="Hyperlink"/>
            <w:sz w:val="20"/>
            <w:szCs w:val="20"/>
          </w:rPr>
          <w:t>https://web-backend.simula.no/sites/default/files/2024-02/M2EC2024.pdf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SoftCOM2023-Timestamping"/>
      <w:r>
        <w:rPr>
          <w:b/>
          <w:bCs/>
        </w:rPr>
        <w:t>TD-P86</w:t>
      </w:r>
      <w:bookmarkEnd w:id="4"/>
      <w:r>
        <w:rPr>
          <w:b/>
          <w:bCs/>
        </w:rPr>
        <w:t xml:space="preserve">] Dreibholz, Thomas: </w:t>
      </w:r>
      <w:r>
        <w:rPr/>
        <w:t>“</w:t>
      </w:r>
      <w:hyperlink r:id="rId13">
        <w:r>
          <w:rPr>
            <w:rStyle w:val="Hyperlink"/>
          </w:rPr>
          <w:t>High-Precision Round-Trip Time Measurements in the Internet with HiPerConTracer</w:t>
        </w:r>
      </w:hyperlink>
      <w:r>
        <w:rPr/>
        <w:t>” (</w:t>
      </w:r>
      <w:hyperlink r:id="rId14">
        <w:r>
          <w:rPr>
            <w:rStyle w:val="Hyperlink"/>
          </w:rPr>
          <w:t>PDF</w:t>
        </w:r>
      </w:hyperlink>
      <w:r>
        <w:rPr/>
        <w:t xml:space="preserve">, 12474 KiB, 7 pages, 🇬🇧), in </w:t>
      </w:r>
      <w:r>
        <w:rPr>
          <w:i/>
          <w:iCs/>
        </w:rPr>
        <w:t>Proceedings of the 31st International Conference on Software, Telecommunications and Computer Networks (SoftCOM)</w:t>
      </w:r>
      <w:r>
        <w:rPr/>
        <w:t>, DOI </w:t>
      </w:r>
      <w:hyperlink r:id="rId15">
        <w:r>
          <w:rPr>
            <w:rStyle w:val="Hyperlink"/>
          </w:rPr>
          <w:t>10.23919/SoftCOM58365.2023.10271612</w:t>
        </w:r>
      </w:hyperlink>
      <w:r>
        <w:rPr/>
        <w:t>, ISBN 979-8-3503-0107-6, Split, Dalmacija/Croatia, September 22,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">
        <w:r>
          <w:rPr>
            <w:rStyle w:val="Hyperlink"/>
            <w:sz w:val="20"/>
            <w:szCs w:val="20"/>
          </w:rPr>
          <w:t>https://web-backend.simula.no/sites/default/files/2023-10/SoftCOM2023-Timestamping.pdf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SoftCOM2023-Demo"/>
      <w:r>
        <w:rPr>
          <w:b/>
          <w:bCs/>
        </w:rPr>
        <w:t>TD-PD13</w:t>
      </w:r>
      <w:bookmarkEnd w:id="5"/>
      <w:r>
        <w:rPr>
          <w:b/>
          <w:bCs/>
        </w:rPr>
        <w:t xml:space="preserve">] Dreibholz, Thomas: </w:t>
      </w:r>
      <w:r>
        <w:rPr/>
        <w:t>“</w:t>
      </w:r>
      <w:hyperlink r:id="rId17">
        <w:r>
          <w:rPr>
            <w:rStyle w:val="Hyperlink"/>
          </w:rPr>
          <w:t>A Live Demonstration of HiPerConTracer 2.0</w:t>
        </w:r>
      </w:hyperlink>
      <w:r>
        <w:rPr/>
        <w:t>” (</w:t>
      </w:r>
      <w:hyperlink r:id="rId18">
        <w:r>
          <w:rPr>
            <w:rStyle w:val="Hyperlink"/>
          </w:rPr>
          <w:t>PDF</w:t>
        </w:r>
      </w:hyperlink>
      <w:r>
        <w:rPr/>
        <w:t xml:space="preserve">, 1909 KiB, 3 pages, 🇬🇧), in </w:t>
      </w:r>
      <w:r>
        <w:rPr>
          <w:i/>
          <w:iCs/>
        </w:rPr>
        <w:t>Proceedings of the 31st International Conference on Software, Telecommunications and Computer Networks (SoftCOM)</w:t>
      </w:r>
      <w:r>
        <w:rPr/>
        <w:t>, Split, Dalmacija/Croatia, September 22,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">
        <w:r>
          <w:rPr>
            <w:rStyle w:val="Hyperlink"/>
            <w:sz w:val="20"/>
            <w:szCs w:val="20"/>
          </w:rPr>
          <w:t>https://web-backend.simula.no/sites/default/files/2023-10/SoftCOM2023-Demo_0.pdf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" w:name="HPCC2022"/>
      <w:r>
        <w:rPr>
          <w:b/>
          <w:bCs/>
        </w:rPr>
        <w:t>TD-P81</w:t>
      </w:r>
      <w:bookmarkEnd w:id="6"/>
      <w:r>
        <w:rPr>
          <w:b/>
          <w:bCs/>
        </w:rPr>
        <w:t xml:space="preserve">] Mazumdar, Somnath; Dreibholz, Thomas: </w:t>
      </w:r>
      <w:r>
        <w:rPr/>
        <w:t>“</w:t>
      </w:r>
      <w:hyperlink r:id="rId20">
        <w:r>
          <w:rPr>
            <w:rStyle w:val="Hyperlink"/>
          </w:rPr>
          <w:t>Towards a Privacy Preserving Data Flow Control via Packet Header Marking</w:t>
        </w:r>
      </w:hyperlink>
      <w:r>
        <w:rPr/>
        <w:t>” (</w:t>
      </w:r>
      <w:hyperlink r:id="rId21">
        <w:r>
          <w:rPr>
            <w:rStyle w:val="Hyperlink"/>
          </w:rPr>
          <w:t>PDF</w:t>
        </w:r>
      </w:hyperlink>
      <w:r>
        <w:rPr/>
        <w:t xml:space="preserve">, 2009 KiB, 8 pages, 🇬🇧), in </w:t>
      </w:r>
      <w:r>
        <w:rPr>
          <w:i/>
          <w:iCs/>
        </w:rPr>
        <w:t>Proceedings of the 24th IEEE International Conference on High Performance Computing, Data, and Analytics (HPCC)</w:t>
      </w:r>
      <w:r>
        <w:rPr/>
        <w:t>, pp. 1509–1516, DOI </w:t>
      </w:r>
      <w:hyperlink r:id="rId22">
        <w:r>
          <w:rPr>
            <w:rStyle w:val="Hyperlink"/>
          </w:rPr>
          <w:t>10.1109/HPCC-DSS-SmartCity-DependSys57074.2022.00232</w:t>
        </w:r>
      </w:hyperlink>
      <w:r>
        <w:rPr/>
        <w:t>, ISBN 979-8-3503-1993-4, Chengdu, Sichuan/People's Republic of China, December 18,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">
        <w:r>
          <w:rPr>
            <w:rStyle w:val="Hyperlink"/>
            <w:sz w:val="20"/>
            <w:szCs w:val="20"/>
          </w:rPr>
          <w:t>https://web-backend.simula.no/sites/default/files/publications/files/hpcc2022.pdf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" w:name="CommMag2022"/>
      <w:r>
        <w:rPr>
          <w:b/>
          <w:bCs/>
        </w:rPr>
        <w:t>TD-J12</w:t>
      </w:r>
      <w:bookmarkEnd w:id="7"/>
      <w:r>
        <w:rPr>
          <w:b/>
          <w:bCs/>
        </w:rPr>
        <w:t xml:space="preserve">] Mazumdar, Somnath; Dreibholz, Thomas: </w:t>
      </w:r>
      <w:r>
        <w:rPr/>
        <w:t>“</w:t>
      </w:r>
      <w:hyperlink r:id="rId24">
        <w:r>
          <w:rPr>
            <w:rStyle w:val="Hyperlink"/>
          </w:rPr>
          <w:t>Secure Embedded Living: Towards a Self-contained User Data Preserving Framework</w:t>
        </w:r>
      </w:hyperlink>
      <w:r>
        <w:rPr/>
        <w:t>” (</w:t>
      </w:r>
      <w:hyperlink r:id="rId25">
        <w:r>
          <w:rPr>
            <w:rStyle w:val="Hyperlink"/>
          </w:rPr>
          <w:t>PDF</w:t>
        </w:r>
      </w:hyperlink>
      <w:r>
        <w:rPr/>
        <w:t xml:space="preserve">, 336 KiB, 7 pages, 🇬🇧), in </w:t>
      </w:r>
      <w:r>
        <w:rPr>
          <w:i/>
          <w:iCs/>
        </w:rPr>
        <w:t>IEEE Communications Magazine</w:t>
      </w:r>
      <w:r>
        <w:rPr/>
        <w:t>, vol. 60, pp. 74–80, DOI </w:t>
      </w:r>
      <w:hyperlink r:id="rId26">
        <w:r>
          <w:rPr>
            <w:rStyle w:val="Hyperlink"/>
          </w:rPr>
          <w:t>10.1109/MCOM.001.2200165</w:t>
        </w:r>
      </w:hyperlink>
      <w:r>
        <w:rPr/>
        <w:t>, ISSN 0163-6804, November 11,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">
        <w:r>
          <w:rPr>
            <w:rStyle w:val="Hyperlink"/>
            <w:sz w:val="20"/>
            <w:szCs w:val="20"/>
          </w:rPr>
          <w:t>https://web-backend.simula.no/sites/default/files/publications/files/commmag2022.pdf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" w:name="CNSM2022"/>
      <w:r>
        <w:rPr>
          <w:b/>
          <w:bCs/>
        </w:rPr>
        <w:t>TD-P79</w:t>
      </w:r>
      <w:bookmarkEnd w:id="8"/>
      <w:r>
        <w:rPr>
          <w:b/>
          <w:bCs/>
        </w:rPr>
        <w:t xml:space="preserve">] Dreibholz, Thomas; Mazumdar, Somnath: </w:t>
      </w:r>
      <w:r>
        <w:rPr/>
        <w:t>“</w:t>
      </w:r>
      <w:hyperlink r:id="rId28">
        <w:r>
          <w:rPr>
            <w:rStyle w:val="Hyperlink"/>
          </w:rPr>
          <w:t>Find Out: How Do Your Data Packets Travel?</w:t>
        </w:r>
      </w:hyperlink>
      <w:r>
        <w:rPr/>
        <w:t>” (</w:t>
      </w:r>
      <w:hyperlink r:id="rId29">
        <w:r>
          <w:rPr>
            <w:rStyle w:val="Hyperlink"/>
          </w:rPr>
          <w:t>PDF</w:t>
        </w:r>
      </w:hyperlink>
      <w:r>
        <w:rPr/>
        <w:t xml:space="preserve">, 7239 KiB, 5 pages, 🇬🇧), in </w:t>
      </w:r>
      <w:r>
        <w:rPr>
          <w:i/>
          <w:iCs/>
        </w:rPr>
        <w:t>Proceedings of the 18th IEEE International Conference on Network and Service Management (CNSM)</w:t>
      </w:r>
      <w:r>
        <w:rPr/>
        <w:t>, pp. 359–363, DOI </w:t>
      </w:r>
      <w:hyperlink r:id="rId30">
        <w:r>
          <w:rPr>
            <w:rStyle w:val="Hyperlink"/>
          </w:rPr>
          <w:t>10.23919/CNSM55787.2022.9965091</w:t>
        </w:r>
      </w:hyperlink>
      <w:r>
        <w:rPr/>
        <w:t>, ISBN 978-3-903176-51-5, Thessaloniki, Greece, November 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">
        <w:r>
          <w:rPr>
            <w:rStyle w:val="Hyperlink"/>
            <w:sz w:val="20"/>
            <w:szCs w:val="20"/>
          </w:rPr>
          <w:t>https://web-backend.simula.no/sites/default/files/publications/files/cnsm2022.pdf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" w:name="TNSM2022"/>
      <w:r>
        <w:rPr>
          <w:b/>
          <w:bCs/>
        </w:rPr>
        <w:t>TD-J11</w:t>
      </w:r>
      <w:bookmarkEnd w:id="9"/>
      <w:r>
        <w:rPr>
          <w:b/>
          <w:bCs/>
        </w:rPr>
        <w:t xml:space="preserve">] Michelinakis, Foivos Ioannis; Pujol-Roig, Joan Sebastià; Malacarne, Sara; Xie, Min; Dreibholz, Thomas; Majumdar, Sayantini; Poe, Wint Yi; Patounas, Georgios; Guerrero, Carmen; Elmokashfi, Ahmed Mustafa; Theodorou, Vasileios: </w:t>
      </w:r>
      <w:r>
        <w:rPr/>
        <w:t>“</w:t>
      </w:r>
      <w:hyperlink r:id="rId32">
        <w:r>
          <w:rPr>
            <w:rStyle w:val="Hyperlink"/>
          </w:rPr>
          <w:t>AI Anomaly Detection for Cloudified Mobile Core Architectures</w:t>
        </w:r>
      </w:hyperlink>
      <w:r>
        <w:rPr/>
        <w:t>” (</w:t>
      </w:r>
      <w:hyperlink r:id="rId33">
        <w:r>
          <w:rPr>
            <w:rStyle w:val="Hyperlink"/>
          </w:rPr>
          <w:t>PDF</w:t>
        </w:r>
      </w:hyperlink>
      <w:r>
        <w:rPr/>
        <w:t xml:space="preserve">, 9658 KiB, 16 pages, 🇬🇧), in </w:t>
      </w:r>
      <w:r>
        <w:rPr>
          <w:i/>
          <w:iCs/>
        </w:rPr>
        <w:t>Transactions on Network and Service Management (TNSM)</w:t>
      </w:r>
      <w:r>
        <w:rPr/>
        <w:t>, IEEE Computer Society, DOI </w:t>
      </w:r>
      <w:hyperlink r:id="rId34">
        <w:r>
          <w:rPr>
            <w:rStyle w:val="Hyperlink"/>
          </w:rPr>
          <w:t>10.1109/TNSM.2022.3203246</w:t>
        </w:r>
      </w:hyperlink>
      <w:r>
        <w:rPr/>
        <w:t>, ISSN 1932-4537, Los Alamitos, California/U.S.A., August 31,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">
        <w:r>
          <w:rPr>
            <w:rStyle w:val="Hyperlink"/>
            <w:sz w:val="20"/>
            <w:szCs w:val="20"/>
          </w:rPr>
          <w:t>https://web-backend.simula.no/sites/default/files/publications/files/tnsm2022.pdf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" w:name="SoftCOM2020-HiPerConTracer"/>
      <w:r>
        <w:rPr>
          <w:b/>
          <w:bCs/>
        </w:rPr>
        <w:t>TD-P72</w:t>
      </w:r>
      <w:bookmarkEnd w:id="10"/>
      <w:r>
        <w:rPr>
          <w:b/>
          <w:bCs/>
        </w:rPr>
        <w:t xml:space="preserve">] Dreibholz, Thomas: </w:t>
      </w:r>
      <w:r>
        <w:rPr/>
        <w:t>“</w:t>
      </w:r>
      <w:hyperlink r:id="rId36">
        <w:r>
          <w:rPr>
            <w:rStyle w:val="Hyperlink"/>
          </w:rPr>
          <w:t>HiPerConTracer - A Versatile Tool for IP Connectivity Tracing in Multi-Path Setups</w:t>
        </w:r>
      </w:hyperlink>
      <w:r>
        <w:rPr/>
        <w:t>” (</w:t>
      </w:r>
      <w:hyperlink r:id="rId37">
        <w:r>
          <w:rPr>
            <w:rStyle w:val="Hyperlink"/>
          </w:rPr>
          <w:t>PDF</w:t>
        </w:r>
      </w:hyperlink>
      <w:r>
        <w:rPr/>
        <w:t xml:space="preserve">, 4898 KiB, 6 pages, 🇬🇧), in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pp. 1–6, DOI </w:t>
      </w:r>
      <w:hyperlink r:id="rId38">
        <w:r>
          <w:rPr>
            <w:rStyle w:val="Hyperlink"/>
          </w:rPr>
          <w:t>10.23919/SoftCOM50211.2020.9238278</w:t>
        </w:r>
      </w:hyperlink>
      <w:r>
        <w:rPr/>
        <w:t>, ISBN 978-953-290-099-6, Hvar, Dalmacija/Croatia, September 17,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">
        <w:r>
          <w:rPr>
            <w:rStyle w:val="Hyperlink"/>
            <w:sz w:val="20"/>
            <w:szCs w:val="20"/>
          </w:rPr>
          <w:t>https://web-backend.simula.no/sites/default/files/2024-06/SoftCOM2020-HiPerConTracer.pdf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" w:name="NoF2014"/>
      <w:r>
        <w:rPr>
          <w:b/>
          <w:bCs/>
        </w:rPr>
        <w:t>TD-P54</w:t>
      </w:r>
      <w:bookmarkEnd w:id="11"/>
      <w:r>
        <w:rPr>
          <w:b/>
          <w:bCs/>
        </w:rPr>
        <w:t xml:space="preserve">] Golkar, Forough; Dreibholz, Thomas; Kvalbein, Amund: </w:t>
      </w:r>
      <w:r>
        <w:rPr/>
        <w:t>“</w:t>
      </w:r>
      <w:hyperlink r:id="rId40">
        <w:r>
          <w:rPr>
            <w:rStyle w:val="Hyperlink"/>
          </w:rPr>
          <w:t>Measuring and Comparing Internet Path Stability in IPv4 and IPv6</w:t>
        </w:r>
      </w:hyperlink>
      <w:r>
        <w:rPr/>
        <w:t>” (</w:t>
      </w:r>
      <w:hyperlink r:id="rId41">
        <w:r>
          <w:rPr>
            <w:rStyle w:val="Hyperlink"/>
          </w:rPr>
          <w:t>PDF</w:t>
        </w:r>
      </w:hyperlink>
      <w:r>
        <w:rPr/>
        <w:t xml:space="preserve">, 436 KiB, 5 pages, 🇬🇧), in </w:t>
      </w:r>
      <w:r>
        <w:rPr>
          <w:i/>
          <w:iCs/>
        </w:rPr>
        <w:t>Proceedings of the 5th IEEE International Conference on the Network of the Future (NoF)</w:t>
      </w:r>
      <w:r>
        <w:rPr/>
        <w:t>, pp. 1–5, DOI </w:t>
      </w:r>
      <w:hyperlink r:id="rId42">
        <w:r>
          <w:rPr>
            <w:rStyle w:val="Hyperlink"/>
          </w:rPr>
          <w:t>10.1109/NOF.2014.7119767</w:t>
        </w:r>
      </w:hyperlink>
      <w:r>
        <w:rPr/>
        <w:t xml:space="preserve">, ISBN 978-1-4799-7531-0, Paris/France, December 4, 2014. </w:t>
      </w:r>
      <w:r>
        <w:rPr>
          <w:b/>
          <w:bCs/>
        </w:rPr>
        <w:t>Awarded with the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">
        <w:r>
          <w:rPr>
            <w:rStyle w:val="Hyperlink"/>
            <w:sz w:val="20"/>
            <w:szCs w:val="20"/>
          </w:rPr>
          <w:t>https://web-backend.simula.no/sites/default/files/publications/Simula.simula.3048.pdf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eb-backend.simula.no/sites/default/files/2025-02/PDP2025.pdf" TargetMode="External"/><Relationship Id="rId3" Type="http://schemas.openxmlformats.org/officeDocument/2006/relationships/hyperlink" Target="https://web-backend.simula.no/sites/default/files/2025-02/PDP2025.pdf" TargetMode="External"/><Relationship Id="rId4" Type="http://schemas.openxmlformats.org/officeDocument/2006/relationships/hyperlink" Target="https://dx.doi.org/10.1109/PDP66500.2025.00014" TargetMode="External"/><Relationship Id="rId5" Type="http://schemas.openxmlformats.org/officeDocument/2006/relationships/hyperlink" Target="https://web-backend.simula.no/sites/default/files/2025-02/PDP2025.pdf" TargetMode="External"/><Relationship Id="rId6" Type="http://schemas.openxmlformats.org/officeDocument/2006/relationships/hyperlink" Target="https://web-backend.simula.no/sites/default/files/2024-04/CBSTalk2024.pdf" TargetMode="External"/><Relationship Id="rId7" Type="http://schemas.openxmlformats.org/officeDocument/2006/relationships/hyperlink" Target="https://web-backend.simula.no/sites/default/files/2024-04/CBSTalk2024.pdf" TargetMode="External"/><Relationship Id="rId8" Type="http://schemas.openxmlformats.org/officeDocument/2006/relationships/hyperlink" Target="https://web-backend.simula.no/sites/default/files/2024-04/CBSTalk2024.pdf" TargetMode="External"/><Relationship Id="rId9" Type="http://schemas.openxmlformats.org/officeDocument/2006/relationships/hyperlink" Target="https://web-backend.simula.no/sites/default/files/2024-02/M2EC2024.pdf" TargetMode="External"/><Relationship Id="rId10" Type="http://schemas.openxmlformats.org/officeDocument/2006/relationships/hyperlink" Target="https://web-backend.simula.no/sites/default/files/2024-02/M2EC2024.pdf" TargetMode="External"/><Relationship Id="rId11" Type="http://schemas.openxmlformats.org/officeDocument/2006/relationships/hyperlink" Target="https://dx.doi.org/10.1007/978-3-031-57942-4_3" TargetMode="External"/><Relationship Id="rId12" Type="http://schemas.openxmlformats.org/officeDocument/2006/relationships/hyperlink" Target="https://web-backend.simula.no/sites/default/files/2024-02/M2EC2024.pdf" TargetMode="External"/><Relationship Id="rId13" Type="http://schemas.openxmlformats.org/officeDocument/2006/relationships/hyperlink" Target="https://web-backend.simula.no/sites/default/files/2023-10/SoftCOM2023-Timestamping.pdf" TargetMode="External"/><Relationship Id="rId14" Type="http://schemas.openxmlformats.org/officeDocument/2006/relationships/hyperlink" Target="https://web-backend.simula.no/sites/default/files/2023-10/SoftCOM2023-Timestamping.pdf" TargetMode="External"/><Relationship Id="rId15" Type="http://schemas.openxmlformats.org/officeDocument/2006/relationships/hyperlink" Target="https://dx.doi.org/10.23919/SoftCOM58365.2023.10271612" TargetMode="External"/><Relationship Id="rId16" Type="http://schemas.openxmlformats.org/officeDocument/2006/relationships/hyperlink" Target="https://web-backend.simula.no/sites/default/files/2023-10/SoftCOM2023-Timestamping.pdf" TargetMode="External"/><Relationship Id="rId17" Type="http://schemas.openxmlformats.org/officeDocument/2006/relationships/hyperlink" Target="https://web-backend.simula.no/sites/default/files/2023-10/SoftCOM2023-Demo_0.pdf" TargetMode="External"/><Relationship Id="rId18" Type="http://schemas.openxmlformats.org/officeDocument/2006/relationships/hyperlink" Target="https://web-backend.simula.no/sites/default/files/2023-10/SoftCOM2023-Demo_0.pdf" TargetMode="External"/><Relationship Id="rId19" Type="http://schemas.openxmlformats.org/officeDocument/2006/relationships/hyperlink" Target="https://web-backend.simula.no/sites/default/files/2023-10/SoftCOM2023-Demo_0.pdf" TargetMode="External"/><Relationship Id="rId20" Type="http://schemas.openxmlformats.org/officeDocument/2006/relationships/hyperlink" Target="https://web-backend.simula.no/sites/default/files/publications/files/hpcc2022.pdf" TargetMode="External"/><Relationship Id="rId21" Type="http://schemas.openxmlformats.org/officeDocument/2006/relationships/hyperlink" Target="https://web-backend.simula.no/sites/default/files/publications/files/hpcc2022.pdf" TargetMode="External"/><Relationship Id="rId22" Type="http://schemas.openxmlformats.org/officeDocument/2006/relationships/hyperlink" Target="https://dx.doi.org/10.1109/HPCC-DSS-SmartCity-DependSys57074.2022.00232" TargetMode="External"/><Relationship Id="rId23" Type="http://schemas.openxmlformats.org/officeDocument/2006/relationships/hyperlink" Target="https://web-backend.simula.no/sites/default/files/publications/files/hpcc2022.pdf" TargetMode="External"/><Relationship Id="rId24" Type="http://schemas.openxmlformats.org/officeDocument/2006/relationships/hyperlink" Target="https://web-backend.simula.no/sites/default/files/publications/files/commmag2022.pdf" TargetMode="External"/><Relationship Id="rId25" Type="http://schemas.openxmlformats.org/officeDocument/2006/relationships/hyperlink" Target="https://web-backend.simula.no/sites/default/files/publications/files/commmag2022.pdf" TargetMode="External"/><Relationship Id="rId26" Type="http://schemas.openxmlformats.org/officeDocument/2006/relationships/hyperlink" Target="https://dx.doi.org/10.1109/MCOM.001.2200165" TargetMode="External"/><Relationship Id="rId27" Type="http://schemas.openxmlformats.org/officeDocument/2006/relationships/hyperlink" Target="https://web-backend.simula.no/sites/default/files/publications/files/commmag2022.pdf" TargetMode="External"/><Relationship Id="rId28" Type="http://schemas.openxmlformats.org/officeDocument/2006/relationships/hyperlink" Target="https://web-backend.simula.no/sites/default/files/publications/files/cnsm2022.pdf" TargetMode="External"/><Relationship Id="rId29" Type="http://schemas.openxmlformats.org/officeDocument/2006/relationships/hyperlink" Target="https://web-backend.simula.no/sites/default/files/publications/files/cnsm2022.pdf" TargetMode="External"/><Relationship Id="rId30" Type="http://schemas.openxmlformats.org/officeDocument/2006/relationships/hyperlink" Target="https://dx.doi.org/10.23919/CNSM55787.2022.9965091" TargetMode="External"/><Relationship Id="rId31" Type="http://schemas.openxmlformats.org/officeDocument/2006/relationships/hyperlink" Target="https://web-backend.simula.no/sites/default/files/publications/files/cnsm2022.pdf" TargetMode="External"/><Relationship Id="rId32" Type="http://schemas.openxmlformats.org/officeDocument/2006/relationships/hyperlink" Target="https://web-backend.simula.no/sites/default/files/publications/files/tnsm2022.pdf" TargetMode="External"/><Relationship Id="rId33" Type="http://schemas.openxmlformats.org/officeDocument/2006/relationships/hyperlink" Target="https://web-backend.simula.no/sites/default/files/publications/files/tnsm2022.pdf" TargetMode="External"/><Relationship Id="rId34" Type="http://schemas.openxmlformats.org/officeDocument/2006/relationships/hyperlink" Target="https://dx.doi.org/10.1109/TNSM.2022.3203246" TargetMode="External"/><Relationship Id="rId35" Type="http://schemas.openxmlformats.org/officeDocument/2006/relationships/hyperlink" Target="https://web-backend.simula.no/sites/default/files/publications/files/tnsm2022.pdf" TargetMode="External"/><Relationship Id="rId36" Type="http://schemas.openxmlformats.org/officeDocument/2006/relationships/hyperlink" Target="https://web-backend.simula.no/sites/default/files/2024-06/SoftCOM2020-HiPerConTracer.pdf" TargetMode="External"/><Relationship Id="rId37" Type="http://schemas.openxmlformats.org/officeDocument/2006/relationships/hyperlink" Target="https://web-backend.simula.no/sites/default/files/2024-06/SoftCOM2020-HiPerConTracer.pdf" TargetMode="External"/><Relationship Id="rId38" Type="http://schemas.openxmlformats.org/officeDocument/2006/relationships/hyperlink" Target="https://dx.doi.org/10.23919/SoftCOM50211.2020.9238278" TargetMode="External"/><Relationship Id="rId39" Type="http://schemas.openxmlformats.org/officeDocument/2006/relationships/hyperlink" Target="https://web-backend.simula.no/sites/default/files/2024-06/SoftCOM2020-HiPerConTracer.pdf" TargetMode="External"/><Relationship Id="rId40" Type="http://schemas.openxmlformats.org/officeDocument/2006/relationships/hyperlink" Target="https://web-backend.simula.no/sites/default/files/publications/Simula.simula.3048.pdf" TargetMode="External"/><Relationship Id="rId41" Type="http://schemas.openxmlformats.org/officeDocument/2006/relationships/hyperlink" Target="https://web-backend.simula.no/sites/default/files/publications/Simula.simula.3048.pdf" TargetMode="External"/><Relationship Id="rId42" Type="http://schemas.openxmlformats.org/officeDocument/2006/relationships/hyperlink" Target="https://dx.doi.org/10.1109/NOF.2014.7119767" TargetMode="External"/><Relationship Id="rId43" Type="http://schemas.openxmlformats.org/officeDocument/2006/relationships/hyperlink" Target="https://web-backend.simula.no/sites/default/files/publications/Simula.simula.3048.pdf" TargetMode="External"/><Relationship Id="rId44" Type="http://schemas.openxmlformats.org/officeDocument/2006/relationships/numbering" Target="numbering.xml"/><Relationship Id="rId45" Type="http://schemas.openxmlformats.org/officeDocument/2006/relationships/fontTable" Target="fontTable.xml"/><Relationship Id="rId46" Type="http://schemas.openxmlformats.org/officeDocument/2006/relationships/settings" Target="settings.xml"/><Relationship Id="rId4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